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МИНИСТЕРСТВО ЗДРАВООХРАНЕНИЯ РОССИЙСКОЙ ФЕДЕРАЦИИ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ПРИКАЗ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от 9 июня 2015 г. N 329н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О ВНЕСЕНИИ ИЗМЕНЕНИЯ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В ПОРЯДОК ОКАЗАНИЯ МЕДИЦИНСКОЙ ПОМОЩИ НЕСОВЕРШЕННОЛЕТНИМ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В ПЕРИОД ОЗДОРОВЛЕНИЯ И ОРГАНИЗОВАННОГО ОТДЫХА,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proofErr w:type="gramStart"/>
      <w:r w:rsidRPr="001B2CFC">
        <w:rPr>
          <w:b/>
          <w:bCs/>
        </w:rPr>
        <w:t>УТВЕРЖДЕННЫЙ</w:t>
      </w:r>
      <w:proofErr w:type="gramEnd"/>
      <w:r w:rsidRPr="001B2CFC">
        <w:rPr>
          <w:b/>
          <w:bCs/>
        </w:rPr>
        <w:t xml:space="preserve"> ПРИКАЗОМ МИНИСТЕРСТВА ЗДРАВООХРАНЕНИЯ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И СОЦИАЛЬНОГО РАЗВИТИЯ РОССИЙСКОЙ ФЕДЕРАЦИИ</w:t>
      </w:r>
    </w:p>
    <w:p w:rsidR="001B2CFC" w:rsidRPr="001B2CFC" w:rsidRDefault="001B2CFC" w:rsidP="001B2CFC">
      <w:pPr>
        <w:spacing w:after="0" w:line="240" w:lineRule="auto"/>
        <w:rPr>
          <w:b/>
          <w:bCs/>
        </w:rPr>
      </w:pPr>
      <w:r w:rsidRPr="001B2CFC">
        <w:rPr>
          <w:b/>
          <w:bCs/>
        </w:rPr>
        <w:t>ОТ 16 АПРЕЛЯ 2012 Г. N 363Н</w:t>
      </w:r>
    </w:p>
    <w:p w:rsidR="001B2CFC" w:rsidRPr="001B2CFC" w:rsidRDefault="001B2CFC" w:rsidP="001B2CFC">
      <w:pPr>
        <w:spacing w:after="0" w:line="240" w:lineRule="auto"/>
      </w:pPr>
    </w:p>
    <w:p w:rsidR="001B2CFC" w:rsidRPr="001B2CFC" w:rsidRDefault="001B2CFC" w:rsidP="001B2CFC">
      <w:pPr>
        <w:spacing w:after="0" w:line="240" w:lineRule="auto"/>
      </w:pPr>
      <w:hyperlink r:id="rId5" w:tooltip="Приказ Минздравсоцразвития России от 16.04.2012 N 363н &quot;Об утверждении Порядка оказания медицинской помощи несовершеннолетним в период оздоровления и организованного отдыха&quot; (Зарегистрировано в Минюсте России 24.05.2012 N 24308){КонсультантПлюс}" w:history="1">
        <w:r w:rsidRPr="001B2CFC">
          <w:rPr>
            <w:rStyle w:val="a3"/>
          </w:rPr>
          <w:t>Пункт 2</w:t>
        </w:r>
      </w:hyperlink>
      <w:r w:rsidRPr="001B2CFC">
        <w:t xml:space="preserve"> Порядка оказания медицинской помощи несовершеннолетним в период оздоровления и организованного отдыха, утвержденного приказом Министерства здравоохранения и социального развития Российской Федерации от 16 апреля 2012 г. N 363н (зарегистрирован Министерством юстиции Российской Федерации 24 мая 2012 г., регистрационный N 24308), изложить в следующей редакции:</w:t>
      </w:r>
    </w:p>
    <w:p w:rsidR="001B2CFC" w:rsidRPr="001B2CFC" w:rsidRDefault="001B2CFC" w:rsidP="001B2CFC">
      <w:pPr>
        <w:spacing w:after="0" w:line="240" w:lineRule="auto"/>
      </w:pPr>
      <w:r>
        <w:t xml:space="preserve">     </w:t>
      </w:r>
      <w:r w:rsidRPr="001B2CFC">
        <w:t>"2. В оздоровительные учреждения (далее - учреждения) направляются дети, в том числе с функциональными отклонениями и хроническими заболеваниями в стадии стойкой ремиссии, не нуждающиеся в специальных коррекционно-терапевтических условиях (диета, специальный режим, лечебные назначения по поддерживающей терапии) и не имеющие следующих медицинских противопоказаний для активного отдыха: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заболевания в острой и подострой стадии, в том числе острые инфекционные заболевания до окончания срока изоляции;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хронические заболевания в стадии обострения;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proofErr w:type="spellStart"/>
      <w:r w:rsidRPr="001B2CFC">
        <w:t>бактерионосительство</w:t>
      </w:r>
      <w:proofErr w:type="spellEnd"/>
      <w:r w:rsidRPr="001B2CFC">
        <w:t xml:space="preserve"> инфекционных заболеваний;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заразные болезни глаз и кожи, паразитарные заболевания;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туберкулез любой локализации в активной стадии;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злокачественные новообразования, требующие лечения, в том числе проведения химиотерапии;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эпилепсия с текущими приступами, в том числе резистентная к проводимому лечению;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эпилепсия с клинической ремиссией менее 6 месяцев;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 xml:space="preserve">психические расстройства и расстройства поведения в состоянии обострения и (или) </w:t>
      </w:r>
      <w:r>
        <w:t xml:space="preserve">- </w:t>
      </w:r>
      <w:r w:rsidRPr="001B2CFC">
        <w:t>представляющие опасность для больного и окружающих;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>психические расстройства, сопровождающиеся нарушениями настроения, поведения и социальной адаптации (при отсутствии сопровождения ребенка законным представителем ребенка или иным лицом на основании доверенности, заверенной в установленном порядке);</w:t>
      </w:r>
    </w:p>
    <w:p w:rsidR="001B2CFC" w:rsidRPr="001B2CFC" w:rsidRDefault="001B2CFC" w:rsidP="001B2CFC">
      <w:pPr>
        <w:spacing w:after="0" w:line="240" w:lineRule="auto"/>
      </w:pPr>
      <w:r>
        <w:t xml:space="preserve">- </w:t>
      </w:r>
      <w:r w:rsidRPr="001B2CFC">
        <w:t xml:space="preserve">психические расстройства и расстройства поведения, вызванные употреблением </w:t>
      </w:r>
      <w:proofErr w:type="spellStart"/>
      <w:r w:rsidRPr="001B2CFC">
        <w:t>психоактивных</w:t>
      </w:r>
      <w:proofErr w:type="spellEnd"/>
      <w:r w:rsidRPr="001B2CFC">
        <w:t xml:space="preserve"> веществ</w:t>
      </w:r>
      <w:proofErr w:type="gramStart"/>
      <w:r w:rsidRPr="001B2CFC">
        <w:t>.".</w:t>
      </w:r>
      <w:proofErr w:type="gramEnd"/>
    </w:p>
    <w:p w:rsidR="001B2CFC" w:rsidRPr="001B2CFC" w:rsidRDefault="001B2CFC" w:rsidP="001B2CFC">
      <w:pPr>
        <w:spacing w:after="0" w:line="240" w:lineRule="auto"/>
      </w:pPr>
    </w:p>
    <w:p w:rsidR="001B2CFC" w:rsidRPr="001B2CFC" w:rsidRDefault="001B2CFC" w:rsidP="001B2CFC">
      <w:pPr>
        <w:spacing w:after="0" w:line="240" w:lineRule="auto"/>
        <w:jc w:val="right"/>
      </w:pPr>
      <w:proofErr w:type="spellStart"/>
      <w:r w:rsidRPr="001B2CFC">
        <w:t>Врио</w:t>
      </w:r>
      <w:proofErr w:type="spellEnd"/>
      <w:r w:rsidRPr="001B2CFC">
        <w:t xml:space="preserve"> Министра</w:t>
      </w:r>
    </w:p>
    <w:p w:rsidR="001B2CFC" w:rsidRPr="001B2CFC" w:rsidRDefault="001B2CFC" w:rsidP="001B2CFC">
      <w:pPr>
        <w:spacing w:after="0" w:line="240" w:lineRule="auto"/>
        <w:jc w:val="right"/>
      </w:pPr>
      <w:r w:rsidRPr="001B2CFC">
        <w:t>Д.В.КОСТЕННИКОВ</w:t>
      </w:r>
    </w:p>
    <w:p w:rsidR="00C466ED" w:rsidRDefault="00C466ED" w:rsidP="001B2CFC">
      <w:pPr>
        <w:spacing w:after="0" w:line="240" w:lineRule="auto"/>
      </w:pPr>
      <w:bookmarkStart w:id="0" w:name="_GoBack"/>
      <w:bookmarkEnd w:id="0"/>
    </w:p>
    <w:sectPr w:rsidR="00C46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3A9"/>
    <w:rsid w:val="001B2CFC"/>
    <w:rsid w:val="002323A9"/>
    <w:rsid w:val="00C4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2C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2C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305513745A7CE2E48CA059DE5675E1A9ABC136B7EB12DAC370F7CA8F9277DA355E056C76FCDBCBm0b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2015-11-25T12:15:00Z</dcterms:created>
  <dcterms:modified xsi:type="dcterms:W3CDTF">2015-11-25T12:17:00Z</dcterms:modified>
</cp:coreProperties>
</file>