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0C" w:rsidRDefault="006D4F60" w:rsidP="00CD34AC">
      <w:pPr>
        <w:jc w:val="both"/>
        <w:rPr>
          <w:rFonts w:ascii="Times New Roman" w:hAnsi="Times New Roman" w:cs="Times New Roman"/>
          <w:sz w:val="26"/>
          <w:szCs w:val="26"/>
        </w:rPr>
      </w:pPr>
      <w:r w:rsidRPr="00201CDE">
        <w:rPr>
          <w:rStyle w:val="a3"/>
          <w:rFonts w:ascii="Times New Roman" w:hAnsi="Times New Roman" w:cs="Times New Roman"/>
          <w:sz w:val="26"/>
          <w:szCs w:val="26"/>
        </w:rPr>
        <w:t xml:space="preserve">"Мне 54 года, детей нет, хотела </w:t>
      </w:r>
      <w:r w:rsidR="00CD34AC" w:rsidRPr="00201CDE">
        <w:rPr>
          <w:rStyle w:val="a3"/>
          <w:rFonts w:ascii="Times New Roman" w:hAnsi="Times New Roman" w:cs="Times New Roman"/>
          <w:sz w:val="26"/>
          <w:szCs w:val="26"/>
        </w:rPr>
        <w:t> бы усыновить ребенка 2-3 лет, д</w:t>
      </w:r>
      <w:r w:rsidRPr="00201CDE">
        <w:rPr>
          <w:rStyle w:val="a3"/>
          <w:rFonts w:ascii="Times New Roman" w:hAnsi="Times New Roman" w:cs="Times New Roman"/>
          <w:sz w:val="26"/>
          <w:szCs w:val="26"/>
        </w:rPr>
        <w:t>опустимо ли усыновление в таком возрасте или есть ограничения?"</w:t>
      </w:r>
      <w:r w:rsidRPr="00201CDE">
        <w:rPr>
          <w:rFonts w:ascii="Times New Roman" w:hAnsi="Times New Roman" w:cs="Times New Roman"/>
          <w:sz w:val="26"/>
          <w:szCs w:val="26"/>
        </w:rPr>
        <w:br/>
      </w:r>
    </w:p>
    <w:p w:rsidR="00201CDE" w:rsidRPr="00201CDE" w:rsidRDefault="00201CDE" w:rsidP="00CD34A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201CDE">
        <w:rPr>
          <w:rFonts w:ascii="Times New Roman" w:hAnsi="Times New Roman" w:cs="Times New Roman"/>
          <w:i/>
          <w:sz w:val="26"/>
          <w:szCs w:val="26"/>
        </w:rPr>
        <w:t xml:space="preserve">Ответ подготовлен юристом Центра </w:t>
      </w:r>
      <w:proofErr w:type="spellStart"/>
      <w:r w:rsidRPr="00201CDE">
        <w:rPr>
          <w:rFonts w:ascii="Times New Roman" w:hAnsi="Times New Roman" w:cs="Times New Roman"/>
          <w:i/>
          <w:sz w:val="26"/>
          <w:szCs w:val="26"/>
        </w:rPr>
        <w:t>Артюхиной</w:t>
      </w:r>
      <w:proofErr w:type="spellEnd"/>
      <w:r w:rsidRPr="00201CDE">
        <w:rPr>
          <w:rFonts w:ascii="Times New Roman" w:hAnsi="Times New Roman" w:cs="Times New Roman"/>
          <w:i/>
          <w:sz w:val="26"/>
          <w:szCs w:val="26"/>
        </w:rPr>
        <w:t xml:space="preserve"> Н.Н.</w:t>
      </w:r>
    </w:p>
    <w:p w:rsidR="00456C4D" w:rsidRDefault="00201CDE" w:rsidP="00201CDE">
      <w:pPr>
        <w:pStyle w:val="ConsPlusNormal"/>
        <w:jc w:val="both"/>
      </w:pPr>
      <w:r>
        <w:t xml:space="preserve">Здравствуйте! </w:t>
      </w:r>
      <w:r w:rsidR="00375173">
        <w:t xml:space="preserve">Как установлено статьей 127 Семейного Кодекса РФ усыновителями могут быть совершеннолетние лица. </w:t>
      </w:r>
      <w:r w:rsidR="008D350C" w:rsidRPr="00CD34AC">
        <w:t xml:space="preserve">Как таковой верхней возрастной границы не установлено, </w:t>
      </w:r>
      <w:r w:rsidR="00C466DE">
        <w:t xml:space="preserve">имеются лишь требования к состоянию здоровья кандидата. </w:t>
      </w:r>
      <w:hyperlink r:id="rId5" w:history="1">
        <w:r w:rsidR="00456C4D" w:rsidRPr="00456C4D">
          <w:t>Перечень</w:t>
        </w:r>
      </w:hyperlink>
      <w:r w:rsidR="00456C4D">
        <w:t xml:space="preserve"> заболеваний</w:t>
      </w:r>
      <w:bookmarkStart w:id="0" w:name="_GoBack"/>
      <w:bookmarkEnd w:id="0"/>
      <w:r w:rsidR="00456C4D">
        <w:t>, при наличии которых лицо не может усыновить ребенка, принять его под опеку, попечительство, взять в приемную или патронатную семью, установлен Постановление Правительства РФ от 14.02.2013 N 117</w:t>
      </w:r>
      <w:r w:rsidR="005D265B">
        <w:t>.</w:t>
      </w:r>
    </w:p>
    <w:p w:rsidR="00640070" w:rsidRDefault="008D350C" w:rsidP="00201CDE">
      <w:pPr>
        <w:pStyle w:val="ConsPlusNormal"/>
        <w:jc w:val="both"/>
      </w:pPr>
      <w:r w:rsidRPr="00CD34AC">
        <w:t xml:space="preserve">Однако очень важно понимать, что усыновление ставит целью дать ребенку не только семью и родителей, а и создания между ними гармоничных детско-родительских отношений, необходимых для полноценного развития ребенка, и это оговорено п. 2 ст. 124 Семейного кодекса РФ. Кандидатом может быть лицо способное «обеспечить детям полноценное физическое, психическое, духовное и нравственное развитие». </w:t>
      </w:r>
      <w:r w:rsidR="00640070" w:rsidRPr="00CD34AC">
        <w:t xml:space="preserve">При этом на орган опеки и попечительства возложена обязанность и право </w:t>
      </w:r>
      <w:proofErr w:type="gramStart"/>
      <w:r w:rsidR="00640070" w:rsidRPr="00CD34AC">
        <w:t>определять</w:t>
      </w:r>
      <w:proofErr w:type="gramEnd"/>
      <w:r w:rsidR="00640070" w:rsidRPr="00CD34AC">
        <w:t xml:space="preserve"> целесообразность устройства конкретного ребенка в конкретную семью, в том числе и определять возрастные ограничения замещающих родителей исходя из интересов ребенка.</w:t>
      </w:r>
    </w:p>
    <w:p w:rsidR="005D265B" w:rsidRDefault="005D265B" w:rsidP="003F34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2C6D" w:rsidRDefault="005D2C6D" w:rsidP="003F34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265B" w:rsidRPr="00CD34AC" w:rsidRDefault="005D265B" w:rsidP="003F34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D265B" w:rsidRPr="00CD34AC" w:rsidSect="000C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4F60"/>
    <w:rsid w:val="00060E68"/>
    <w:rsid w:val="000C441A"/>
    <w:rsid w:val="00201CDE"/>
    <w:rsid w:val="00375173"/>
    <w:rsid w:val="003F348E"/>
    <w:rsid w:val="00456C4D"/>
    <w:rsid w:val="005212E9"/>
    <w:rsid w:val="005D265B"/>
    <w:rsid w:val="005D2C6D"/>
    <w:rsid w:val="00640070"/>
    <w:rsid w:val="006D4F60"/>
    <w:rsid w:val="008D350C"/>
    <w:rsid w:val="00C466DE"/>
    <w:rsid w:val="00CD34AC"/>
    <w:rsid w:val="00CF16B1"/>
    <w:rsid w:val="00E7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4F60"/>
    <w:rPr>
      <w:i/>
      <w:iCs/>
    </w:rPr>
  </w:style>
  <w:style w:type="paragraph" w:customStyle="1" w:styleId="ConsPlusNormal">
    <w:name w:val="ConsPlusNormal"/>
    <w:rsid w:val="00375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F847EBBC796A57AE128D9C8FCEF96EC8850898A9A4AECDFAC0B9A71D8BFCCCFBB4D9FCD667537EKD7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Sveta</cp:lastModifiedBy>
  <cp:revision>45</cp:revision>
  <dcterms:created xsi:type="dcterms:W3CDTF">2016-04-05T11:51:00Z</dcterms:created>
  <dcterms:modified xsi:type="dcterms:W3CDTF">2016-04-10T09:03:00Z</dcterms:modified>
</cp:coreProperties>
</file>